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1"/>
        <w:gridCol w:w="4320"/>
      </w:tblGrid>
      <w:tr w:rsidR="00F43215" w:rsidTr="00EB19C1">
        <w:tc>
          <w:tcPr>
            <w:tcW w:w="4821" w:type="dxa"/>
          </w:tcPr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E777F3" w:rsidP="00E777F3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F43215"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731BB4" w:rsidRDefault="00E777F3" w:rsidP="00731BB4">
            <w:pPr>
              <w:ind w:left="34"/>
              <w:jc w:val="center"/>
              <w:rPr>
                <w:szCs w:val="28"/>
              </w:rPr>
            </w:pPr>
            <w:r>
              <w:t xml:space="preserve">  </w:t>
            </w:r>
            <w:r w:rsidR="00731BB4">
              <w:rPr>
                <w:szCs w:val="28"/>
              </w:rPr>
              <w:t>от 09.06.2014г. № 181</w:t>
            </w:r>
            <w:r w:rsidR="00731BB4">
              <w:rPr>
                <w:szCs w:val="28"/>
              </w:rPr>
              <w:t>6</w:t>
            </w:r>
            <w:bookmarkStart w:id="0" w:name="_GoBack"/>
            <w:bookmarkEnd w:id="0"/>
          </w:p>
          <w:p w:rsidR="00F43215" w:rsidRPr="00C162B0" w:rsidRDefault="00F43215" w:rsidP="00772C26">
            <w:pPr>
              <w:ind w:left="34"/>
              <w:jc w:val="center"/>
              <w:rPr>
                <w:u w:val="single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</w:t>
            </w:r>
            <w:proofErr w:type="gramStart"/>
            <w:r>
              <w:rPr>
                <w:sz w:val="18"/>
              </w:rPr>
              <w:t>.К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Pr="00BC408E" w:rsidRDefault="003B67A8" w:rsidP="00731BB4">
            <w:pPr>
              <w:jc w:val="center"/>
              <w:rPr>
                <w:sz w:val="36"/>
                <w:szCs w:val="36"/>
              </w:rPr>
            </w:pPr>
            <w:r>
              <w:rPr>
                <w:szCs w:val="28"/>
              </w:rPr>
              <w:t xml:space="preserve">               </w:t>
            </w:r>
          </w:p>
        </w:tc>
      </w:tr>
      <w:tr w:rsidR="00F43215" w:rsidTr="00EB1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0F797A" w:rsidRDefault="000F797A" w:rsidP="003B67A8">
            <w:pPr>
              <w:spacing w:line="360" w:lineRule="auto"/>
              <w:jc w:val="both"/>
              <w:rPr>
                <w:szCs w:val="28"/>
              </w:rPr>
            </w:pPr>
          </w:p>
          <w:p w:rsidR="00F43215" w:rsidRPr="00DD4DD1" w:rsidRDefault="00BC408E" w:rsidP="006E7DBB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 внесение изменений в 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ние </w:t>
            </w:r>
            <w:r>
              <w:t>администрации городского окр</w:t>
            </w:r>
            <w:r>
              <w:t>у</w:t>
            </w:r>
            <w:r>
              <w:t>га Кинель № 3190 от 31.10.2013 г. «</w:t>
            </w:r>
            <w:r>
              <w:rPr>
                <w:szCs w:val="28"/>
              </w:rPr>
              <w:t xml:space="preserve">Об утверждении Плана </w:t>
            </w:r>
            <w:r w:rsidRPr="00B3608D">
              <w:t xml:space="preserve">проведения плановых проверок </w:t>
            </w:r>
            <w:r w:rsidRPr="00090F93">
              <w:t xml:space="preserve">хозяйствующих субъектов </w:t>
            </w:r>
            <w:r w:rsidRPr="00B3608D">
              <w:t>на 201</w:t>
            </w:r>
            <w:r>
              <w:t>4</w:t>
            </w:r>
            <w:r w:rsidRPr="00B3608D">
              <w:t xml:space="preserve"> год в рамках ос</w:t>
            </w:r>
            <w:r w:rsidRPr="00B3608D">
              <w:t>у</w:t>
            </w:r>
            <w:r w:rsidRPr="00B3608D">
              <w:t xml:space="preserve">ществления </w:t>
            </w:r>
            <w:r>
              <w:t>отдельных государстве</w:t>
            </w:r>
            <w:r>
              <w:t>н</w:t>
            </w:r>
            <w:r>
              <w:t>ных полномочий в сфере охраны окружающей среды»</w:t>
            </w:r>
          </w:p>
        </w:tc>
      </w:tr>
    </w:tbl>
    <w:p w:rsidR="00B3608D" w:rsidRPr="00EB19C1" w:rsidRDefault="00B3608D" w:rsidP="00EB19C1">
      <w:pPr>
        <w:spacing w:before="120" w:after="120" w:line="360" w:lineRule="auto"/>
        <w:ind w:firstLine="436"/>
        <w:jc w:val="both"/>
        <w:rPr>
          <w:szCs w:val="28"/>
        </w:rPr>
      </w:pPr>
    </w:p>
    <w:p w:rsidR="002A76D1" w:rsidRDefault="00BC408E" w:rsidP="00BC408E">
      <w:pPr>
        <w:tabs>
          <w:tab w:val="left" w:pos="-3119"/>
        </w:tabs>
        <w:spacing w:line="360" w:lineRule="auto"/>
        <w:ind w:firstLine="709"/>
        <w:jc w:val="both"/>
      </w:pPr>
      <w:proofErr w:type="gramStart"/>
      <w:r>
        <w:t>В соответствии</w:t>
      </w:r>
      <w:r w:rsidR="00B3608D">
        <w:t xml:space="preserve"> с Федеральн</w:t>
      </w:r>
      <w:r w:rsidR="00CF631D">
        <w:t>ым</w:t>
      </w:r>
      <w:r w:rsidR="00B3608D">
        <w:t xml:space="preserve"> закон</w:t>
      </w:r>
      <w:r w:rsidR="00CF631D">
        <w:t>ом</w:t>
      </w:r>
      <w:r w:rsidR="00B3608D">
        <w:t xml:space="preserve"> от 29 декабря 2008 года № 294-ФЗ «О защите прав юридических лиц и индивидуальных предпринимателей при осуществлении</w:t>
      </w:r>
      <w:r w:rsidR="00DD4DD1">
        <w:rPr>
          <w:szCs w:val="28"/>
        </w:rPr>
        <w:t xml:space="preserve"> </w:t>
      </w:r>
      <w:r w:rsidR="00B3608D">
        <w:rPr>
          <w:szCs w:val="28"/>
        </w:rPr>
        <w:t xml:space="preserve"> государственного контроля (надзора) и муниципального контроля»</w:t>
      </w:r>
      <w:r w:rsidR="00CC0EEB">
        <w:rPr>
          <w:szCs w:val="28"/>
        </w:rPr>
        <w:t>,</w:t>
      </w:r>
      <w:r w:rsidR="00CC0EEB" w:rsidRPr="00B81F6C">
        <w:rPr>
          <w:szCs w:val="24"/>
        </w:rPr>
        <w:t xml:space="preserve"> Постановление</w:t>
      </w:r>
      <w:r w:rsidR="00CC0EEB">
        <w:rPr>
          <w:szCs w:val="24"/>
        </w:rPr>
        <w:t>м</w:t>
      </w:r>
      <w:r w:rsidR="00CC0EEB" w:rsidRPr="00B81F6C">
        <w:rPr>
          <w:szCs w:val="24"/>
        </w:rPr>
        <w:t xml:space="preserve"> Правительства РФ от 30.06.2010 № 489 </w:t>
      </w:r>
      <w:r w:rsidR="00CC0EEB">
        <w:rPr>
          <w:szCs w:val="24"/>
        </w:rPr>
        <w:t>«</w:t>
      </w:r>
      <w:r w:rsidR="00CC0EEB" w:rsidRPr="00B81F6C">
        <w:rPr>
          <w:szCs w:val="24"/>
        </w:rPr>
        <w:t>Об утве</w:t>
      </w:r>
      <w:r w:rsidR="00CC0EEB" w:rsidRPr="00B81F6C">
        <w:rPr>
          <w:szCs w:val="24"/>
        </w:rPr>
        <w:t>р</w:t>
      </w:r>
      <w:r w:rsidR="00CC0EEB" w:rsidRPr="00B81F6C">
        <w:rPr>
          <w:szCs w:val="24"/>
        </w:rPr>
        <w:t>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 w:rsidR="00CC0EEB">
        <w:rPr>
          <w:szCs w:val="24"/>
        </w:rPr>
        <w:t>»</w:t>
      </w:r>
      <w:r w:rsidR="00B3608D">
        <w:rPr>
          <w:szCs w:val="28"/>
        </w:rPr>
        <w:t xml:space="preserve">, </w:t>
      </w:r>
      <w:r w:rsidR="0049607E">
        <w:t>руково</w:t>
      </w:r>
      <w:r w:rsidR="0049607E">
        <w:t>д</w:t>
      </w:r>
      <w:r w:rsidR="0049607E">
        <w:t xml:space="preserve">ствуясь </w:t>
      </w:r>
      <w:r w:rsidR="00B3608D">
        <w:t>Уставом городского округа Кинель</w:t>
      </w:r>
      <w:r w:rsidR="0049607E">
        <w:t>,</w:t>
      </w:r>
      <w:proofErr w:type="gramEnd"/>
    </w:p>
    <w:p w:rsidR="00BC408E" w:rsidRPr="00BC408E" w:rsidRDefault="00BC408E" w:rsidP="00BC408E">
      <w:pPr>
        <w:tabs>
          <w:tab w:val="left" w:pos="-3119"/>
        </w:tabs>
        <w:spacing w:line="360" w:lineRule="auto"/>
        <w:ind w:left="709"/>
        <w:jc w:val="both"/>
        <w:rPr>
          <w:sz w:val="16"/>
          <w:szCs w:val="16"/>
        </w:rPr>
      </w:pPr>
    </w:p>
    <w:p w:rsidR="00C93598" w:rsidRDefault="00772C26" w:rsidP="00BC408E">
      <w:pPr>
        <w:tabs>
          <w:tab w:val="left" w:pos="-3119"/>
        </w:tabs>
        <w:spacing w:line="360" w:lineRule="auto"/>
        <w:ind w:left="709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6E7DBB" w:rsidRPr="00BC408E" w:rsidRDefault="006E7DBB" w:rsidP="00BC408E">
      <w:pPr>
        <w:tabs>
          <w:tab w:val="left" w:pos="-3119"/>
        </w:tabs>
        <w:spacing w:line="360" w:lineRule="auto"/>
        <w:ind w:left="709"/>
        <w:jc w:val="both"/>
        <w:rPr>
          <w:sz w:val="16"/>
          <w:szCs w:val="16"/>
        </w:rPr>
      </w:pPr>
    </w:p>
    <w:p w:rsidR="00BC408E" w:rsidRDefault="00BC408E" w:rsidP="00BC408E">
      <w:pPr>
        <w:numPr>
          <w:ilvl w:val="0"/>
          <w:numId w:val="4"/>
        </w:numPr>
        <w:tabs>
          <w:tab w:val="clear" w:pos="2055"/>
          <w:tab w:val="left" w:pos="-3119"/>
          <w:tab w:val="num" w:pos="0"/>
        </w:tabs>
        <w:spacing w:line="360" w:lineRule="auto"/>
        <w:ind w:left="0" w:firstLine="709"/>
        <w:jc w:val="both"/>
      </w:pPr>
      <w:r>
        <w:t xml:space="preserve">Внести изменения в </w:t>
      </w:r>
      <w:r w:rsidRPr="00BC408E">
        <w:t>постановление</w:t>
      </w:r>
      <w:r>
        <w:rPr>
          <w:szCs w:val="28"/>
        </w:rPr>
        <w:t xml:space="preserve"> </w:t>
      </w:r>
      <w:r>
        <w:t>администрации городского округа Кинель № 3190 от 31.10.2013 г. «</w:t>
      </w:r>
      <w:r>
        <w:rPr>
          <w:szCs w:val="28"/>
        </w:rPr>
        <w:t xml:space="preserve">Об утверждении Плана </w:t>
      </w:r>
      <w:r w:rsidRPr="00B3608D">
        <w:t xml:space="preserve">проведения </w:t>
      </w:r>
      <w:r w:rsidRPr="00B3608D">
        <w:lastRenderedPageBreak/>
        <w:t xml:space="preserve">плановых проверок </w:t>
      </w:r>
      <w:r w:rsidRPr="00090F93">
        <w:t xml:space="preserve">хозяйствующих субъектов </w:t>
      </w:r>
      <w:r w:rsidRPr="00B3608D">
        <w:t>на 201</w:t>
      </w:r>
      <w:r>
        <w:t>4</w:t>
      </w:r>
      <w:r w:rsidRPr="00B3608D">
        <w:t xml:space="preserve"> год в рамках осущест</w:t>
      </w:r>
      <w:r w:rsidRPr="00B3608D">
        <w:t>в</w:t>
      </w:r>
      <w:r w:rsidRPr="00B3608D">
        <w:t xml:space="preserve">ления </w:t>
      </w:r>
      <w:r>
        <w:t>отдельных государственных полномочий в сфере охраны окружающей среды»:</w:t>
      </w:r>
    </w:p>
    <w:p w:rsidR="00BC408E" w:rsidRDefault="00BC408E" w:rsidP="00BC408E">
      <w:pPr>
        <w:tabs>
          <w:tab w:val="left" w:pos="-3119"/>
        </w:tabs>
        <w:spacing w:line="360" w:lineRule="auto"/>
        <w:ind w:firstLine="709"/>
        <w:jc w:val="both"/>
      </w:pPr>
      <w:r>
        <w:t xml:space="preserve">1.1.Из Плана </w:t>
      </w:r>
      <w:r w:rsidRPr="00B3608D">
        <w:t xml:space="preserve">проведения плановых проверок </w:t>
      </w:r>
      <w:r w:rsidRPr="00090F93">
        <w:t>хозяйствующих субъектов</w:t>
      </w:r>
      <w:r w:rsidRPr="00B3608D">
        <w:t xml:space="preserve"> на 201</w:t>
      </w:r>
      <w:r>
        <w:t>4</w:t>
      </w:r>
      <w:r w:rsidRPr="00B3608D">
        <w:t xml:space="preserve"> год </w:t>
      </w:r>
      <w:r>
        <w:t xml:space="preserve">администрацией городского округа Кинель </w:t>
      </w:r>
      <w:r w:rsidRPr="00B3608D">
        <w:t xml:space="preserve">в рамках осуществления </w:t>
      </w:r>
      <w:r>
        <w:t>отдельных государственных полномочий в сфере охраны окружающей среды</w:t>
      </w:r>
      <w:r w:rsidRPr="00BC408E">
        <w:t>,</w:t>
      </w:r>
      <w:r>
        <w:t xml:space="preserve"> исключить следующие проверки:</w:t>
      </w:r>
    </w:p>
    <w:p w:rsidR="00BC408E" w:rsidRDefault="00BC408E" w:rsidP="00BC408E">
      <w:pPr>
        <w:tabs>
          <w:tab w:val="left" w:pos="-3119"/>
        </w:tabs>
        <w:spacing w:line="360" w:lineRule="auto"/>
        <w:ind w:firstLine="709"/>
        <w:jc w:val="both"/>
      </w:pPr>
      <w:r>
        <w:t>а). ООО «</w:t>
      </w:r>
      <w:proofErr w:type="spellStart"/>
      <w:r>
        <w:t>Кинельэлектроремонт</w:t>
      </w:r>
      <w:proofErr w:type="spellEnd"/>
      <w:r>
        <w:t xml:space="preserve">» ИНН </w:t>
      </w:r>
      <w:r w:rsidRPr="008C7BA1">
        <w:t>6350004330</w:t>
      </w:r>
      <w:r>
        <w:t>,</w:t>
      </w:r>
      <w:r w:rsidRPr="008C7BA1">
        <w:t xml:space="preserve"> </w:t>
      </w:r>
      <w:r>
        <w:t xml:space="preserve">ОГРН </w:t>
      </w:r>
      <w:r w:rsidRPr="008C7BA1">
        <w:t>1026303276064</w:t>
      </w:r>
      <w:r>
        <w:t xml:space="preserve"> в связи с проведением проверки в соответствии с распоряжением № 28 от 31.10.2013 года и Планом проверок на 2013 год, утвержденным постановлением Главы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№ 3331 от 26.10.2012 г.</w:t>
      </w:r>
    </w:p>
    <w:p w:rsidR="00BC408E" w:rsidRDefault="00BC408E" w:rsidP="00BC408E">
      <w:pPr>
        <w:tabs>
          <w:tab w:val="left" w:pos="-3119"/>
        </w:tabs>
        <w:spacing w:line="360" w:lineRule="auto"/>
        <w:ind w:firstLine="709"/>
        <w:jc w:val="both"/>
      </w:pPr>
      <w:r>
        <w:t xml:space="preserve">б). ООО «Сфера» </w:t>
      </w:r>
      <w:r w:rsidRPr="008C7BA1">
        <w:t xml:space="preserve"> </w:t>
      </w:r>
      <w:r>
        <w:t xml:space="preserve">ИНН </w:t>
      </w:r>
      <w:r w:rsidRPr="00BC5FF6">
        <w:t>6350013367</w:t>
      </w:r>
      <w:r>
        <w:t>,</w:t>
      </w:r>
      <w:r w:rsidRPr="00BC5FF6">
        <w:t xml:space="preserve">  </w:t>
      </w:r>
      <w:r>
        <w:t xml:space="preserve">ОГРН </w:t>
      </w:r>
      <w:r w:rsidRPr="00BC5FF6">
        <w:t>1096350000141</w:t>
      </w:r>
      <w:r>
        <w:t xml:space="preserve"> в связи с ли</w:t>
      </w:r>
      <w:r>
        <w:t>к</w:t>
      </w:r>
      <w:r>
        <w:t>видацией юридического лица. Дата записи о прекращении деятельности от 02.10.2013</w:t>
      </w:r>
      <w:r w:rsidRPr="00BC5FF6">
        <w:t xml:space="preserve"> </w:t>
      </w:r>
      <w:r>
        <w:t>г.</w:t>
      </w:r>
      <w:r w:rsidRPr="00BC5FF6">
        <w:t xml:space="preserve"> </w:t>
      </w:r>
    </w:p>
    <w:p w:rsidR="00BC408E" w:rsidRDefault="00BC408E" w:rsidP="00BC408E">
      <w:pPr>
        <w:numPr>
          <w:ilvl w:val="0"/>
          <w:numId w:val="4"/>
        </w:numPr>
        <w:tabs>
          <w:tab w:val="clear" w:pos="2055"/>
          <w:tab w:val="left" w:pos="-3119"/>
        </w:tabs>
        <w:spacing w:line="360" w:lineRule="auto"/>
        <w:ind w:left="0" w:firstLine="709"/>
        <w:jc w:val="both"/>
      </w:pPr>
      <w:r>
        <w:t>Приложение изложить в новой редакции (Прилагается).</w:t>
      </w:r>
    </w:p>
    <w:p w:rsidR="00BC408E" w:rsidRDefault="00BC408E" w:rsidP="00BC408E">
      <w:pPr>
        <w:numPr>
          <w:ilvl w:val="0"/>
          <w:numId w:val="4"/>
        </w:numPr>
        <w:tabs>
          <w:tab w:val="clear" w:pos="2055"/>
          <w:tab w:val="left" w:pos="-3119"/>
        </w:tabs>
        <w:spacing w:line="360" w:lineRule="auto"/>
        <w:ind w:left="0" w:firstLine="709"/>
        <w:jc w:val="both"/>
      </w:pPr>
      <w:r>
        <w:t>Опубликовать настоящее постановление в газете «Кинельская Жизнь» или «Неделя Кинеля».</w:t>
      </w:r>
    </w:p>
    <w:p w:rsidR="00BC408E" w:rsidRDefault="00BC408E" w:rsidP="00BC408E">
      <w:pPr>
        <w:numPr>
          <w:ilvl w:val="0"/>
          <w:numId w:val="4"/>
        </w:numPr>
        <w:tabs>
          <w:tab w:val="clear" w:pos="2055"/>
          <w:tab w:val="left" w:pos="-3119"/>
          <w:tab w:val="num" w:pos="0"/>
        </w:tabs>
        <w:spacing w:line="360" w:lineRule="auto"/>
        <w:ind w:left="0" w:firstLine="709"/>
        <w:jc w:val="both"/>
      </w:pPr>
      <w:r>
        <w:t>Контроль за исполнение настоящего постановления возложить на первого заместителя Главы администрации по ЖКХ (Козлов С.В.).</w:t>
      </w:r>
    </w:p>
    <w:p w:rsidR="00772C26" w:rsidRPr="00BC408E" w:rsidRDefault="00772C26" w:rsidP="009F778C">
      <w:pPr>
        <w:tabs>
          <w:tab w:val="left" w:pos="-3119"/>
          <w:tab w:val="num" w:pos="0"/>
        </w:tabs>
        <w:spacing w:line="360" w:lineRule="auto"/>
        <w:ind w:firstLine="709"/>
        <w:jc w:val="both"/>
        <w:rPr>
          <w:szCs w:val="28"/>
        </w:rPr>
      </w:pPr>
    </w:p>
    <w:p w:rsidR="005022CE" w:rsidRPr="00BC408E" w:rsidRDefault="005022CE" w:rsidP="009F778C">
      <w:pPr>
        <w:tabs>
          <w:tab w:val="num" w:pos="0"/>
        </w:tabs>
        <w:spacing w:line="360" w:lineRule="auto"/>
        <w:ind w:left="-284" w:firstLine="709"/>
        <w:jc w:val="both"/>
        <w:rPr>
          <w:szCs w:val="28"/>
        </w:rPr>
      </w:pPr>
    </w:p>
    <w:p w:rsidR="00772C26" w:rsidRDefault="00772C26" w:rsidP="009F778C">
      <w:pPr>
        <w:spacing w:line="360" w:lineRule="auto"/>
        <w:jc w:val="both"/>
      </w:pPr>
      <w:r>
        <w:t>Глав</w:t>
      </w:r>
      <w:r w:rsidR="00432B57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</w:t>
      </w:r>
      <w:r w:rsidR="009F778C">
        <w:t xml:space="preserve">    </w:t>
      </w:r>
      <w:r>
        <w:t xml:space="preserve">                 </w:t>
      </w:r>
      <w:r w:rsidR="00EB2F63">
        <w:t xml:space="preserve">          </w:t>
      </w:r>
      <w:r>
        <w:t xml:space="preserve">       </w:t>
      </w:r>
      <w:r w:rsidR="005022CE">
        <w:t xml:space="preserve">         </w:t>
      </w:r>
      <w:r w:rsidR="00432B57">
        <w:t xml:space="preserve">     А.А. Прокудин</w:t>
      </w:r>
    </w:p>
    <w:p w:rsidR="005022CE" w:rsidRDefault="005022CE" w:rsidP="009F778C">
      <w:pPr>
        <w:tabs>
          <w:tab w:val="num" w:pos="0"/>
        </w:tabs>
        <w:spacing w:line="360" w:lineRule="auto"/>
        <w:ind w:left="-284" w:firstLine="709"/>
        <w:jc w:val="both"/>
        <w:rPr>
          <w:szCs w:val="28"/>
        </w:rPr>
      </w:pPr>
    </w:p>
    <w:p w:rsidR="005022CE" w:rsidRPr="00951DB1" w:rsidRDefault="005022CE" w:rsidP="009F778C">
      <w:pPr>
        <w:tabs>
          <w:tab w:val="num" w:pos="0"/>
        </w:tabs>
        <w:spacing w:line="360" w:lineRule="auto"/>
        <w:ind w:left="-284" w:firstLine="709"/>
        <w:jc w:val="both"/>
        <w:rPr>
          <w:szCs w:val="28"/>
        </w:rPr>
      </w:pPr>
    </w:p>
    <w:p w:rsidR="005022CE" w:rsidRDefault="005022CE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0C0ED6" w:rsidRDefault="000C0ED6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BC408E" w:rsidRDefault="00BC408E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BC408E" w:rsidRDefault="00BC408E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BC408E" w:rsidRDefault="00BC408E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BC408E" w:rsidRDefault="00BC408E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BC408E" w:rsidRDefault="00BC408E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0C0ED6" w:rsidRDefault="000C0ED6" w:rsidP="009F778C">
      <w:pPr>
        <w:tabs>
          <w:tab w:val="num" w:pos="0"/>
        </w:tabs>
        <w:spacing w:line="276" w:lineRule="auto"/>
        <w:ind w:left="-284" w:firstLine="709"/>
        <w:jc w:val="both"/>
      </w:pPr>
    </w:p>
    <w:p w:rsidR="000C0ED6" w:rsidRDefault="002C4F73" w:rsidP="009F778C">
      <w:pPr>
        <w:tabs>
          <w:tab w:val="num" w:pos="-709"/>
        </w:tabs>
        <w:spacing w:line="276" w:lineRule="auto"/>
        <w:jc w:val="both"/>
        <w:rPr>
          <w:b/>
        </w:rPr>
      </w:pPr>
      <w:r>
        <w:lastRenderedPageBreak/>
        <w:t>Гусев 61850</w:t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</w:p>
    <w:sectPr w:rsidR="000C0ED6" w:rsidSect="00AA3C63">
      <w:pgSz w:w="11906" w:h="16838"/>
      <w:pgMar w:top="851" w:right="851" w:bottom="851" w:left="1418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00E29"/>
    <w:multiLevelType w:val="hybridMultilevel"/>
    <w:tmpl w:val="0C4C2AC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1D39"/>
    <w:rsid w:val="00001D12"/>
    <w:rsid w:val="000220EE"/>
    <w:rsid w:val="0003420A"/>
    <w:rsid w:val="00037406"/>
    <w:rsid w:val="00040CC4"/>
    <w:rsid w:val="000547EE"/>
    <w:rsid w:val="00057F62"/>
    <w:rsid w:val="00071B04"/>
    <w:rsid w:val="00085D1B"/>
    <w:rsid w:val="0009039C"/>
    <w:rsid w:val="00090F93"/>
    <w:rsid w:val="00093DFA"/>
    <w:rsid w:val="000C0ED6"/>
    <w:rsid w:val="000C60B9"/>
    <w:rsid w:val="000D326A"/>
    <w:rsid w:val="000E758C"/>
    <w:rsid w:val="000F063D"/>
    <w:rsid w:val="000F3C85"/>
    <w:rsid w:val="000F40DD"/>
    <w:rsid w:val="000F4B56"/>
    <w:rsid w:val="000F797A"/>
    <w:rsid w:val="0010537D"/>
    <w:rsid w:val="001102A5"/>
    <w:rsid w:val="00117ABF"/>
    <w:rsid w:val="0012052B"/>
    <w:rsid w:val="00131EF4"/>
    <w:rsid w:val="0015149E"/>
    <w:rsid w:val="0015333E"/>
    <w:rsid w:val="001538A7"/>
    <w:rsid w:val="001565D3"/>
    <w:rsid w:val="001829C6"/>
    <w:rsid w:val="00193F09"/>
    <w:rsid w:val="001A2BB6"/>
    <w:rsid w:val="001A40F8"/>
    <w:rsid w:val="001A7637"/>
    <w:rsid w:val="001D4B77"/>
    <w:rsid w:val="001E7C51"/>
    <w:rsid w:val="00201000"/>
    <w:rsid w:val="00203307"/>
    <w:rsid w:val="002120BC"/>
    <w:rsid w:val="00241680"/>
    <w:rsid w:val="00241CB3"/>
    <w:rsid w:val="00260A38"/>
    <w:rsid w:val="00261B74"/>
    <w:rsid w:val="00263C53"/>
    <w:rsid w:val="002647A0"/>
    <w:rsid w:val="00285368"/>
    <w:rsid w:val="00290BA7"/>
    <w:rsid w:val="002A5B97"/>
    <w:rsid w:val="002A76D1"/>
    <w:rsid w:val="002B03B5"/>
    <w:rsid w:val="002B5E0D"/>
    <w:rsid w:val="002C06B7"/>
    <w:rsid w:val="002C4F73"/>
    <w:rsid w:val="002E0242"/>
    <w:rsid w:val="002E0C51"/>
    <w:rsid w:val="002E47ED"/>
    <w:rsid w:val="002F0AAB"/>
    <w:rsid w:val="002F3B35"/>
    <w:rsid w:val="003120B0"/>
    <w:rsid w:val="0033494B"/>
    <w:rsid w:val="0034324E"/>
    <w:rsid w:val="0034362B"/>
    <w:rsid w:val="003610E1"/>
    <w:rsid w:val="00392B12"/>
    <w:rsid w:val="00392BE1"/>
    <w:rsid w:val="00393225"/>
    <w:rsid w:val="003A42A9"/>
    <w:rsid w:val="003A6480"/>
    <w:rsid w:val="003B1CE4"/>
    <w:rsid w:val="003B67A8"/>
    <w:rsid w:val="003E3817"/>
    <w:rsid w:val="003E3B9F"/>
    <w:rsid w:val="003E728D"/>
    <w:rsid w:val="003F5944"/>
    <w:rsid w:val="00403BE6"/>
    <w:rsid w:val="00407781"/>
    <w:rsid w:val="00412E68"/>
    <w:rsid w:val="00416875"/>
    <w:rsid w:val="00432B57"/>
    <w:rsid w:val="0044224A"/>
    <w:rsid w:val="00457D73"/>
    <w:rsid w:val="004649F6"/>
    <w:rsid w:val="00476330"/>
    <w:rsid w:val="004800D1"/>
    <w:rsid w:val="004857B0"/>
    <w:rsid w:val="00487793"/>
    <w:rsid w:val="0049607E"/>
    <w:rsid w:val="004A693D"/>
    <w:rsid w:val="004B4E9D"/>
    <w:rsid w:val="004D0979"/>
    <w:rsid w:val="004E0BEF"/>
    <w:rsid w:val="004E2258"/>
    <w:rsid w:val="005022CE"/>
    <w:rsid w:val="00511125"/>
    <w:rsid w:val="00540C9A"/>
    <w:rsid w:val="00554520"/>
    <w:rsid w:val="00562D87"/>
    <w:rsid w:val="00565A07"/>
    <w:rsid w:val="00565E86"/>
    <w:rsid w:val="00574EBA"/>
    <w:rsid w:val="00583689"/>
    <w:rsid w:val="005A5330"/>
    <w:rsid w:val="005C0985"/>
    <w:rsid w:val="005C3598"/>
    <w:rsid w:val="005D3DBE"/>
    <w:rsid w:val="005E023E"/>
    <w:rsid w:val="005E28D2"/>
    <w:rsid w:val="005E6F5C"/>
    <w:rsid w:val="00610808"/>
    <w:rsid w:val="00642DD9"/>
    <w:rsid w:val="00644FE4"/>
    <w:rsid w:val="00647A35"/>
    <w:rsid w:val="006556B6"/>
    <w:rsid w:val="00680BB6"/>
    <w:rsid w:val="006833CD"/>
    <w:rsid w:val="00695AB3"/>
    <w:rsid w:val="006A2588"/>
    <w:rsid w:val="006D1DD4"/>
    <w:rsid w:val="006D1E25"/>
    <w:rsid w:val="006E3266"/>
    <w:rsid w:val="006E7DBB"/>
    <w:rsid w:val="00705C8C"/>
    <w:rsid w:val="00716BED"/>
    <w:rsid w:val="00722215"/>
    <w:rsid w:val="00731BB4"/>
    <w:rsid w:val="0074193C"/>
    <w:rsid w:val="0075106A"/>
    <w:rsid w:val="00756AF6"/>
    <w:rsid w:val="00772C26"/>
    <w:rsid w:val="00780F58"/>
    <w:rsid w:val="0079760A"/>
    <w:rsid w:val="007A0D8D"/>
    <w:rsid w:val="007E0335"/>
    <w:rsid w:val="007E4603"/>
    <w:rsid w:val="00804982"/>
    <w:rsid w:val="00810021"/>
    <w:rsid w:val="00821F36"/>
    <w:rsid w:val="008360E9"/>
    <w:rsid w:val="0084042E"/>
    <w:rsid w:val="00877C31"/>
    <w:rsid w:val="00877D48"/>
    <w:rsid w:val="00883A2B"/>
    <w:rsid w:val="00892622"/>
    <w:rsid w:val="00892FD2"/>
    <w:rsid w:val="008A4C4F"/>
    <w:rsid w:val="008B4827"/>
    <w:rsid w:val="008B67ED"/>
    <w:rsid w:val="008C7BA1"/>
    <w:rsid w:val="008D5B8D"/>
    <w:rsid w:val="008D716B"/>
    <w:rsid w:val="008E2DE1"/>
    <w:rsid w:val="0090070E"/>
    <w:rsid w:val="00920276"/>
    <w:rsid w:val="00920F29"/>
    <w:rsid w:val="009224E5"/>
    <w:rsid w:val="00943A35"/>
    <w:rsid w:val="00945135"/>
    <w:rsid w:val="00951DB1"/>
    <w:rsid w:val="00963C2B"/>
    <w:rsid w:val="00966AF3"/>
    <w:rsid w:val="009672C4"/>
    <w:rsid w:val="00975301"/>
    <w:rsid w:val="009962F4"/>
    <w:rsid w:val="00996F2E"/>
    <w:rsid w:val="009A6B4D"/>
    <w:rsid w:val="009C41DC"/>
    <w:rsid w:val="009F11CF"/>
    <w:rsid w:val="009F778C"/>
    <w:rsid w:val="00A10F85"/>
    <w:rsid w:val="00A14BF5"/>
    <w:rsid w:val="00A41E0E"/>
    <w:rsid w:val="00A43B50"/>
    <w:rsid w:val="00A7687D"/>
    <w:rsid w:val="00A8296E"/>
    <w:rsid w:val="00A903CC"/>
    <w:rsid w:val="00A967B1"/>
    <w:rsid w:val="00AA3C63"/>
    <w:rsid w:val="00AA64D7"/>
    <w:rsid w:val="00AB12EF"/>
    <w:rsid w:val="00AB298E"/>
    <w:rsid w:val="00AC5AE1"/>
    <w:rsid w:val="00AD5682"/>
    <w:rsid w:val="00AE0C7E"/>
    <w:rsid w:val="00AE4FC6"/>
    <w:rsid w:val="00B03544"/>
    <w:rsid w:val="00B0721B"/>
    <w:rsid w:val="00B168AE"/>
    <w:rsid w:val="00B2741F"/>
    <w:rsid w:val="00B3608D"/>
    <w:rsid w:val="00B43D97"/>
    <w:rsid w:val="00B570F1"/>
    <w:rsid w:val="00B713A0"/>
    <w:rsid w:val="00B75CFF"/>
    <w:rsid w:val="00B844CB"/>
    <w:rsid w:val="00BA713C"/>
    <w:rsid w:val="00BC408E"/>
    <w:rsid w:val="00BC4B7A"/>
    <w:rsid w:val="00BC5FF6"/>
    <w:rsid w:val="00BC60E0"/>
    <w:rsid w:val="00BD74FA"/>
    <w:rsid w:val="00BE2F7F"/>
    <w:rsid w:val="00C029F2"/>
    <w:rsid w:val="00C162B0"/>
    <w:rsid w:val="00C221CC"/>
    <w:rsid w:val="00C31441"/>
    <w:rsid w:val="00C37317"/>
    <w:rsid w:val="00C5210A"/>
    <w:rsid w:val="00C62FD1"/>
    <w:rsid w:val="00C66AD3"/>
    <w:rsid w:val="00C67767"/>
    <w:rsid w:val="00C93598"/>
    <w:rsid w:val="00CA051E"/>
    <w:rsid w:val="00CB1FDD"/>
    <w:rsid w:val="00CB3A38"/>
    <w:rsid w:val="00CB6EAF"/>
    <w:rsid w:val="00CC0EEB"/>
    <w:rsid w:val="00CD5A0D"/>
    <w:rsid w:val="00CD637D"/>
    <w:rsid w:val="00CF169A"/>
    <w:rsid w:val="00CF631D"/>
    <w:rsid w:val="00D04498"/>
    <w:rsid w:val="00D05A0F"/>
    <w:rsid w:val="00D137CD"/>
    <w:rsid w:val="00D21D39"/>
    <w:rsid w:val="00D2605A"/>
    <w:rsid w:val="00D32D27"/>
    <w:rsid w:val="00D51A87"/>
    <w:rsid w:val="00D53475"/>
    <w:rsid w:val="00D62A6D"/>
    <w:rsid w:val="00D65FB6"/>
    <w:rsid w:val="00D73152"/>
    <w:rsid w:val="00D732AA"/>
    <w:rsid w:val="00D75D6E"/>
    <w:rsid w:val="00D76233"/>
    <w:rsid w:val="00D814F0"/>
    <w:rsid w:val="00D87FEA"/>
    <w:rsid w:val="00D946E8"/>
    <w:rsid w:val="00DB41FA"/>
    <w:rsid w:val="00DC19D2"/>
    <w:rsid w:val="00DD4DD1"/>
    <w:rsid w:val="00E019D4"/>
    <w:rsid w:val="00E05DF8"/>
    <w:rsid w:val="00E15BFA"/>
    <w:rsid w:val="00E16390"/>
    <w:rsid w:val="00E20D93"/>
    <w:rsid w:val="00E2341F"/>
    <w:rsid w:val="00E41373"/>
    <w:rsid w:val="00E45DC2"/>
    <w:rsid w:val="00E50DEC"/>
    <w:rsid w:val="00E722C4"/>
    <w:rsid w:val="00E72D67"/>
    <w:rsid w:val="00E777F3"/>
    <w:rsid w:val="00E818EE"/>
    <w:rsid w:val="00E926D0"/>
    <w:rsid w:val="00E92745"/>
    <w:rsid w:val="00EB19C1"/>
    <w:rsid w:val="00EB2F63"/>
    <w:rsid w:val="00EB50BC"/>
    <w:rsid w:val="00EB7C50"/>
    <w:rsid w:val="00EC6505"/>
    <w:rsid w:val="00EC7D8C"/>
    <w:rsid w:val="00EE4852"/>
    <w:rsid w:val="00EE7F99"/>
    <w:rsid w:val="00EF0794"/>
    <w:rsid w:val="00EF0F0C"/>
    <w:rsid w:val="00EF14CB"/>
    <w:rsid w:val="00F11508"/>
    <w:rsid w:val="00F12200"/>
    <w:rsid w:val="00F15803"/>
    <w:rsid w:val="00F22639"/>
    <w:rsid w:val="00F320DB"/>
    <w:rsid w:val="00F42E4F"/>
    <w:rsid w:val="00F43215"/>
    <w:rsid w:val="00F5454B"/>
    <w:rsid w:val="00F61AC0"/>
    <w:rsid w:val="00F655DE"/>
    <w:rsid w:val="00F670D2"/>
    <w:rsid w:val="00F74CDB"/>
    <w:rsid w:val="00F82545"/>
    <w:rsid w:val="00F87728"/>
    <w:rsid w:val="00FC301C"/>
    <w:rsid w:val="00FD1748"/>
    <w:rsid w:val="00FE3491"/>
    <w:rsid w:val="00FE6B21"/>
    <w:rsid w:val="00FF0CF6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">
    <w:name w:val="Body Text Indent 3"/>
    <w:basedOn w:val="a"/>
    <w:link w:val="30"/>
    <w:rsid w:val="004763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uiPriority w:val="99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BC60E0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0C0ED6"/>
    <w:rPr>
      <w:color w:val="0000FF" w:themeColor="hyperlink"/>
      <w:u w:val="single"/>
    </w:rPr>
  </w:style>
  <w:style w:type="paragraph" w:customStyle="1" w:styleId="ConsPlusTitle">
    <w:name w:val="ConsPlusTitle"/>
    <w:rsid w:val="000C0E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">
    <w:name w:val="Body Text Indent 3"/>
    <w:basedOn w:val="a"/>
    <w:link w:val="30"/>
    <w:rsid w:val="004763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uiPriority w:val="99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BC60E0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0C0ED6"/>
    <w:rPr>
      <w:color w:val="0000FF" w:themeColor="hyperlink"/>
      <w:u w:val="single"/>
    </w:rPr>
  </w:style>
  <w:style w:type="paragraph" w:customStyle="1" w:styleId="ConsPlusTitle">
    <w:name w:val="ConsPlusTitle"/>
    <w:rsid w:val="000C0E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0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FAEA7-64D6-4FD9-9734-78AE2581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petruhina</cp:lastModifiedBy>
  <cp:revision>4</cp:revision>
  <cp:lastPrinted>2014-05-12T11:50:00Z</cp:lastPrinted>
  <dcterms:created xsi:type="dcterms:W3CDTF">2014-05-30T06:44:00Z</dcterms:created>
  <dcterms:modified xsi:type="dcterms:W3CDTF">2014-06-11T04:49:00Z</dcterms:modified>
</cp:coreProperties>
</file>